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B4EDC" w14:textId="77777777" w:rsidR="005909EE" w:rsidRDefault="005909EE" w:rsidP="00E27969">
      <w:pPr>
        <w:rPr>
          <w:sz w:val="28"/>
          <w:szCs w:val="28"/>
        </w:rPr>
      </w:pPr>
    </w:p>
    <w:p w14:paraId="09A018B9" w14:textId="163DA90F" w:rsidR="00E27969" w:rsidRPr="005909EE" w:rsidRDefault="00E27969" w:rsidP="00E27969">
      <w:pPr>
        <w:rPr>
          <w:sz w:val="28"/>
          <w:szCs w:val="28"/>
        </w:rPr>
      </w:pPr>
      <w:r w:rsidRPr="005909EE">
        <w:rPr>
          <w:sz w:val="28"/>
          <w:szCs w:val="28"/>
        </w:rPr>
        <w:t>Please be advised Rebel Ag</w:t>
      </w:r>
      <w:r w:rsidR="0011318E" w:rsidRPr="005909EE">
        <w:rPr>
          <w:sz w:val="28"/>
          <w:szCs w:val="28"/>
        </w:rPr>
        <w:t xml:space="preserve"> Aviation</w:t>
      </w:r>
      <w:r w:rsidRPr="005909EE">
        <w:rPr>
          <w:sz w:val="28"/>
          <w:szCs w:val="28"/>
        </w:rPr>
        <w:t xml:space="preserve"> have been contracted by your neighbours to conduct aerial spraying operations on their property. </w:t>
      </w:r>
    </w:p>
    <w:p w14:paraId="5DE13158" w14:textId="77777777" w:rsidR="00E27969" w:rsidRPr="005909EE" w:rsidRDefault="00E27969" w:rsidP="00E27969">
      <w:pPr>
        <w:rPr>
          <w:sz w:val="28"/>
          <w:szCs w:val="28"/>
        </w:rPr>
      </w:pPr>
    </w:p>
    <w:p w14:paraId="232EE964" w14:textId="543059CC" w:rsidR="00E27969" w:rsidRPr="005909EE" w:rsidRDefault="00E27969" w:rsidP="00E27969">
      <w:pPr>
        <w:rPr>
          <w:sz w:val="28"/>
          <w:szCs w:val="28"/>
        </w:rPr>
      </w:pPr>
      <w:r w:rsidRPr="005909EE">
        <w:rPr>
          <w:sz w:val="28"/>
          <w:szCs w:val="28"/>
        </w:rPr>
        <w:t xml:space="preserve">Rebel Ag </w:t>
      </w:r>
      <w:r w:rsidR="0011318E" w:rsidRPr="005909EE">
        <w:rPr>
          <w:sz w:val="28"/>
          <w:szCs w:val="28"/>
        </w:rPr>
        <w:t xml:space="preserve">Aviation </w:t>
      </w:r>
      <w:r w:rsidRPr="005909EE">
        <w:rPr>
          <w:sz w:val="28"/>
          <w:szCs w:val="28"/>
        </w:rPr>
        <w:t xml:space="preserve">prides itself on delivering a professional spraying application to achieve client's outcomes whilst taking into consideration the effects on all neighbours and the environment. We wish to have a </w:t>
      </w:r>
      <w:r w:rsidR="005909EE" w:rsidRPr="005909EE">
        <w:rPr>
          <w:sz w:val="28"/>
          <w:szCs w:val="28"/>
        </w:rPr>
        <w:t>long-term</w:t>
      </w:r>
      <w:r w:rsidRPr="005909EE">
        <w:rPr>
          <w:sz w:val="28"/>
          <w:szCs w:val="28"/>
        </w:rPr>
        <w:t xml:space="preserve"> business relationship with your neighbour and appreciate this includes being aware of your concerns as well.  Your neighbour should contact you before each spraying operation and notify you what they are spraying and where. This provides you the opportunity to notify them of crops, </w:t>
      </w:r>
      <w:r w:rsidR="005909EE" w:rsidRPr="005909EE">
        <w:rPr>
          <w:sz w:val="28"/>
          <w:szCs w:val="28"/>
        </w:rPr>
        <w:t>animals,</w:t>
      </w:r>
      <w:r w:rsidRPr="005909EE">
        <w:rPr>
          <w:sz w:val="28"/>
          <w:szCs w:val="28"/>
        </w:rPr>
        <w:t xml:space="preserve"> or staff etc that may be affected by the spray operation. This enables them to modify their spray plans to avoid these hazards.  </w:t>
      </w:r>
    </w:p>
    <w:p w14:paraId="59BC74CC" w14:textId="77777777" w:rsidR="00E27969" w:rsidRPr="005909EE" w:rsidRDefault="00E27969" w:rsidP="00E27969">
      <w:pPr>
        <w:rPr>
          <w:sz w:val="28"/>
          <w:szCs w:val="28"/>
        </w:rPr>
      </w:pPr>
    </w:p>
    <w:p w14:paraId="2DD99D49" w14:textId="4C048EFE" w:rsidR="00E27969" w:rsidRPr="005909EE" w:rsidRDefault="00E27969" w:rsidP="00E27969">
      <w:pPr>
        <w:rPr>
          <w:sz w:val="28"/>
          <w:szCs w:val="28"/>
        </w:rPr>
      </w:pPr>
      <w:r w:rsidRPr="005909EE">
        <w:rPr>
          <w:sz w:val="28"/>
          <w:szCs w:val="28"/>
        </w:rPr>
        <w:t xml:space="preserve">There are ways Rebel Ag </w:t>
      </w:r>
      <w:r w:rsidR="00C62AC4" w:rsidRPr="005909EE">
        <w:rPr>
          <w:sz w:val="28"/>
          <w:szCs w:val="28"/>
        </w:rPr>
        <w:t xml:space="preserve">Aviation </w:t>
      </w:r>
      <w:r w:rsidRPr="005909EE">
        <w:rPr>
          <w:sz w:val="28"/>
          <w:szCs w:val="28"/>
        </w:rPr>
        <w:t>avoids spray drift hazards:  </w:t>
      </w:r>
    </w:p>
    <w:p w14:paraId="1073D7EF" w14:textId="77777777" w:rsidR="00E27969" w:rsidRPr="005909EE" w:rsidRDefault="00E27969" w:rsidP="00E27969">
      <w:pPr>
        <w:rPr>
          <w:sz w:val="28"/>
          <w:szCs w:val="28"/>
        </w:rPr>
      </w:pPr>
      <w:r w:rsidRPr="005909EE">
        <w:rPr>
          <w:sz w:val="28"/>
          <w:szCs w:val="28"/>
        </w:rPr>
        <w:t>1. Wind Direction  </w:t>
      </w:r>
    </w:p>
    <w:p w14:paraId="472F9A34" w14:textId="65EE814F" w:rsidR="00E27969" w:rsidRPr="005909EE" w:rsidRDefault="00E27969" w:rsidP="00E27969">
      <w:pPr>
        <w:rPr>
          <w:sz w:val="28"/>
          <w:szCs w:val="28"/>
        </w:rPr>
      </w:pPr>
      <w:r w:rsidRPr="005909EE">
        <w:rPr>
          <w:sz w:val="28"/>
          <w:szCs w:val="28"/>
        </w:rPr>
        <w:t>2. Distance</w:t>
      </w:r>
    </w:p>
    <w:p w14:paraId="09E3A824" w14:textId="39E181C5" w:rsidR="00C62AC4" w:rsidRPr="005909EE" w:rsidRDefault="00C62AC4" w:rsidP="00E27969">
      <w:pPr>
        <w:rPr>
          <w:sz w:val="28"/>
          <w:szCs w:val="28"/>
        </w:rPr>
      </w:pPr>
      <w:r w:rsidRPr="005909EE">
        <w:rPr>
          <w:sz w:val="28"/>
          <w:szCs w:val="28"/>
        </w:rPr>
        <w:t>3. Droplet Size</w:t>
      </w:r>
    </w:p>
    <w:p w14:paraId="1B3C28B4" w14:textId="1C46E3D6" w:rsidR="00C62AC4" w:rsidRPr="005909EE" w:rsidRDefault="00C62AC4" w:rsidP="00E27969">
      <w:pPr>
        <w:rPr>
          <w:sz w:val="28"/>
          <w:szCs w:val="28"/>
        </w:rPr>
      </w:pPr>
      <w:r w:rsidRPr="005909EE">
        <w:rPr>
          <w:sz w:val="28"/>
          <w:szCs w:val="28"/>
        </w:rPr>
        <w:t>4. Water Rate</w:t>
      </w:r>
    </w:p>
    <w:p w14:paraId="61F5CE29" w14:textId="072C12A1" w:rsidR="0011318E" w:rsidRPr="005909EE" w:rsidRDefault="00C62AC4" w:rsidP="00E27969">
      <w:pPr>
        <w:rPr>
          <w:sz w:val="28"/>
          <w:szCs w:val="28"/>
        </w:rPr>
      </w:pPr>
      <w:r w:rsidRPr="005909EE">
        <w:rPr>
          <w:sz w:val="28"/>
          <w:szCs w:val="28"/>
        </w:rPr>
        <w:t>5</w:t>
      </w:r>
      <w:r w:rsidR="0011318E" w:rsidRPr="005909EE">
        <w:rPr>
          <w:sz w:val="28"/>
          <w:szCs w:val="28"/>
        </w:rPr>
        <w:t>. Knowledge of surrounding susceptible crops</w:t>
      </w:r>
    </w:p>
    <w:p w14:paraId="3D3AE395" w14:textId="08F670D4" w:rsidR="0011318E" w:rsidRPr="005909EE" w:rsidRDefault="00C62AC4" w:rsidP="00E27969">
      <w:pPr>
        <w:rPr>
          <w:sz w:val="28"/>
          <w:szCs w:val="28"/>
        </w:rPr>
      </w:pPr>
      <w:r w:rsidRPr="005909EE">
        <w:rPr>
          <w:sz w:val="28"/>
          <w:szCs w:val="28"/>
        </w:rPr>
        <w:t>6</w:t>
      </w:r>
      <w:r w:rsidR="0011318E" w:rsidRPr="005909EE">
        <w:rPr>
          <w:sz w:val="28"/>
          <w:szCs w:val="28"/>
        </w:rPr>
        <w:t>. Communication</w:t>
      </w:r>
    </w:p>
    <w:p w14:paraId="739358C3" w14:textId="77777777" w:rsidR="00E27969" w:rsidRPr="005909EE" w:rsidRDefault="00E27969" w:rsidP="00E27969">
      <w:pPr>
        <w:rPr>
          <w:sz w:val="28"/>
          <w:szCs w:val="28"/>
        </w:rPr>
      </w:pPr>
    </w:p>
    <w:p w14:paraId="76C13250" w14:textId="77777777" w:rsidR="00E27969" w:rsidRPr="005909EE" w:rsidRDefault="00E27969" w:rsidP="00E27969">
      <w:pPr>
        <w:rPr>
          <w:sz w:val="28"/>
          <w:szCs w:val="28"/>
        </w:rPr>
      </w:pPr>
      <w:r w:rsidRPr="005909EE">
        <w:rPr>
          <w:sz w:val="28"/>
          <w:szCs w:val="28"/>
        </w:rPr>
        <w:t>If you have any concerns in the first instance, please contact your neighbour to advise and he will be sure to communicate this with us. </w:t>
      </w:r>
    </w:p>
    <w:p w14:paraId="6CB42278" w14:textId="77777777" w:rsidR="00E27969" w:rsidRPr="005909EE" w:rsidRDefault="00E27969" w:rsidP="00E27969">
      <w:pPr>
        <w:rPr>
          <w:sz w:val="28"/>
          <w:szCs w:val="28"/>
        </w:rPr>
      </w:pPr>
    </w:p>
    <w:p w14:paraId="559B35BA" w14:textId="711038D6" w:rsidR="00E27969" w:rsidRPr="005909EE" w:rsidRDefault="00E27969" w:rsidP="00E27969">
      <w:pPr>
        <w:rPr>
          <w:sz w:val="28"/>
          <w:szCs w:val="28"/>
        </w:rPr>
      </w:pPr>
      <w:r w:rsidRPr="005909EE">
        <w:rPr>
          <w:sz w:val="28"/>
          <w:szCs w:val="28"/>
        </w:rPr>
        <w:t xml:space="preserve">Staff at Rebel Ag </w:t>
      </w:r>
      <w:r w:rsidR="0011318E" w:rsidRPr="005909EE">
        <w:rPr>
          <w:sz w:val="28"/>
          <w:szCs w:val="28"/>
        </w:rPr>
        <w:t xml:space="preserve">Aviation </w:t>
      </w:r>
      <w:r w:rsidRPr="005909EE">
        <w:rPr>
          <w:sz w:val="28"/>
          <w:szCs w:val="28"/>
        </w:rPr>
        <w:t xml:space="preserve">are happy to discuss </w:t>
      </w:r>
      <w:r w:rsidR="0011318E" w:rsidRPr="005909EE">
        <w:rPr>
          <w:sz w:val="28"/>
          <w:szCs w:val="28"/>
        </w:rPr>
        <w:t>any concerns</w:t>
      </w:r>
      <w:r w:rsidRPr="005909EE">
        <w:rPr>
          <w:sz w:val="28"/>
          <w:szCs w:val="28"/>
        </w:rPr>
        <w:t xml:space="preserve"> you</w:t>
      </w:r>
      <w:r w:rsidR="0011318E" w:rsidRPr="005909EE">
        <w:rPr>
          <w:sz w:val="28"/>
          <w:szCs w:val="28"/>
        </w:rPr>
        <w:t xml:space="preserve"> may have</w:t>
      </w:r>
      <w:r w:rsidRPr="005909EE">
        <w:rPr>
          <w:sz w:val="28"/>
          <w:szCs w:val="28"/>
        </w:rPr>
        <w:t xml:space="preserve">, contact us on 02 6888 7101. </w:t>
      </w:r>
    </w:p>
    <w:p w14:paraId="5DD4886C" w14:textId="1E512312" w:rsidR="00E27969" w:rsidRPr="005909EE" w:rsidRDefault="00E27969">
      <w:pPr>
        <w:rPr>
          <w:sz w:val="28"/>
          <w:szCs w:val="28"/>
        </w:rPr>
      </w:pPr>
    </w:p>
    <w:sectPr w:rsidR="00E27969" w:rsidRPr="005909EE" w:rsidSect="00A37D8D">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D7DF" w14:textId="77777777" w:rsidR="00683492" w:rsidRDefault="00683492" w:rsidP="005909EE">
      <w:r>
        <w:separator/>
      </w:r>
    </w:p>
  </w:endnote>
  <w:endnote w:type="continuationSeparator" w:id="0">
    <w:p w14:paraId="013BBD8B" w14:textId="77777777" w:rsidR="00683492" w:rsidRDefault="00683492" w:rsidP="0059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8B84" w14:textId="77777777" w:rsidR="00683492" w:rsidRDefault="00683492" w:rsidP="005909EE">
      <w:r>
        <w:separator/>
      </w:r>
    </w:p>
  </w:footnote>
  <w:footnote w:type="continuationSeparator" w:id="0">
    <w:p w14:paraId="186B91F8" w14:textId="77777777" w:rsidR="00683492" w:rsidRDefault="00683492" w:rsidP="00590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D68E" w14:textId="0CAC4A5A" w:rsidR="005909EE" w:rsidRDefault="005909EE" w:rsidP="005909EE">
    <w:pPr>
      <w:pStyle w:val="Header"/>
      <w:jc w:val="center"/>
    </w:pPr>
    <w:r>
      <w:rPr>
        <w:noProof/>
      </w:rPr>
      <w:drawing>
        <wp:inline distT="0" distB="0" distL="0" distR="0" wp14:anchorId="5645E86D" wp14:editId="2CBAFAB5">
          <wp:extent cx="2057400"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95820" cy="628746"/>
                  </a:xfrm>
                  <a:prstGeom prst="rect">
                    <a:avLst/>
                  </a:prstGeom>
                </pic:spPr>
              </pic:pic>
            </a:graphicData>
          </a:graphic>
        </wp:inline>
      </w:drawing>
    </w:r>
  </w:p>
  <w:p w14:paraId="2BD1402B" w14:textId="77777777" w:rsidR="005909EE" w:rsidRDefault="00590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69"/>
    <w:rsid w:val="0011318E"/>
    <w:rsid w:val="005909EE"/>
    <w:rsid w:val="00683492"/>
    <w:rsid w:val="00A37D8D"/>
    <w:rsid w:val="00C62AC4"/>
    <w:rsid w:val="00E12C2E"/>
    <w:rsid w:val="00E27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00768"/>
  <w15:chartTrackingRefBased/>
  <w15:docId w15:val="{8F0E6EBF-E89E-4F87-8A71-64546AD1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969"/>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9EE"/>
    <w:pPr>
      <w:tabs>
        <w:tab w:val="center" w:pos="4513"/>
        <w:tab w:val="right" w:pos="9026"/>
      </w:tabs>
    </w:pPr>
  </w:style>
  <w:style w:type="character" w:customStyle="1" w:styleId="HeaderChar">
    <w:name w:val="Header Char"/>
    <w:basedOn w:val="DefaultParagraphFont"/>
    <w:link w:val="Header"/>
    <w:uiPriority w:val="99"/>
    <w:rsid w:val="005909EE"/>
    <w:rPr>
      <w:rFonts w:ascii="Calibri" w:hAnsi="Calibri" w:cs="Calibri"/>
      <w:lang w:eastAsia="en-AU"/>
    </w:rPr>
  </w:style>
  <w:style w:type="paragraph" w:styleId="Footer">
    <w:name w:val="footer"/>
    <w:basedOn w:val="Normal"/>
    <w:link w:val="FooterChar"/>
    <w:uiPriority w:val="99"/>
    <w:unhideWhenUsed/>
    <w:rsid w:val="005909EE"/>
    <w:pPr>
      <w:tabs>
        <w:tab w:val="center" w:pos="4513"/>
        <w:tab w:val="right" w:pos="9026"/>
      </w:tabs>
    </w:pPr>
  </w:style>
  <w:style w:type="character" w:customStyle="1" w:styleId="FooterChar">
    <w:name w:val="Footer Char"/>
    <w:basedOn w:val="DefaultParagraphFont"/>
    <w:link w:val="Footer"/>
    <w:uiPriority w:val="99"/>
    <w:rsid w:val="005909EE"/>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2022-05-13T03:58:00Z</dcterms:created>
  <dcterms:modified xsi:type="dcterms:W3CDTF">2022-05-13T03:58:00Z</dcterms:modified>
</cp:coreProperties>
</file>